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3A95" w14:textId="27B8EFD6" w:rsidR="00E555EB" w:rsidRPr="00020207" w:rsidRDefault="005B3C58">
      <w:pPr>
        <w:rPr>
          <w:i/>
          <w:iCs/>
          <w:sz w:val="28"/>
          <w:szCs w:val="28"/>
        </w:rPr>
      </w:pPr>
      <w:r w:rsidRPr="00020207">
        <w:rPr>
          <w:i/>
          <w:iCs/>
          <w:sz w:val="28"/>
          <w:szCs w:val="28"/>
        </w:rPr>
        <w:t>Journeying through the scriptures in our Daily Bible Reading at Prevailing Word Church, we have come across some surprising, if not troubling, passages.  From time to time, we are going to attempt to answer some of the questions that might arise from these verses.  God bless you as you pursue a deeper understanding of God’s Word.</w:t>
      </w:r>
    </w:p>
    <w:p w14:paraId="7CD59B83" w14:textId="29BBE854" w:rsidR="005B3C58" w:rsidRPr="00020207" w:rsidRDefault="005B3C58">
      <w:pPr>
        <w:rPr>
          <w:i/>
          <w:iCs/>
          <w:sz w:val="28"/>
          <w:szCs w:val="28"/>
        </w:rPr>
      </w:pPr>
    </w:p>
    <w:p w14:paraId="28CC9C2F" w14:textId="74AF5AC3" w:rsidR="005B3C58" w:rsidRPr="00020207" w:rsidRDefault="005B3C58">
      <w:pPr>
        <w:rPr>
          <w:b/>
          <w:bCs/>
          <w:sz w:val="28"/>
          <w:szCs w:val="28"/>
        </w:rPr>
      </w:pPr>
      <w:r w:rsidRPr="00020207">
        <w:rPr>
          <w:b/>
          <w:bCs/>
          <w:sz w:val="28"/>
          <w:szCs w:val="28"/>
        </w:rPr>
        <w:t>God Our Righteous Creator</w:t>
      </w:r>
    </w:p>
    <w:p w14:paraId="3898ABEC" w14:textId="54085347" w:rsidR="005B3C58" w:rsidRPr="00020207" w:rsidRDefault="005B3C58">
      <w:pPr>
        <w:rPr>
          <w:b/>
          <w:bCs/>
          <w:sz w:val="28"/>
          <w:szCs w:val="28"/>
        </w:rPr>
      </w:pPr>
    </w:p>
    <w:p w14:paraId="5E6F9CC3" w14:textId="40159394" w:rsidR="005B3C58" w:rsidRPr="00020207" w:rsidRDefault="005B3C58">
      <w:pPr>
        <w:rPr>
          <w:sz w:val="28"/>
          <w:szCs w:val="28"/>
        </w:rPr>
      </w:pPr>
      <w:r w:rsidRPr="00020207">
        <w:rPr>
          <w:sz w:val="28"/>
          <w:szCs w:val="28"/>
        </w:rPr>
        <w:t xml:space="preserve">Question: “Why </w:t>
      </w:r>
      <w:r w:rsidR="006B5A62" w:rsidRPr="00020207">
        <w:rPr>
          <w:sz w:val="28"/>
          <w:szCs w:val="28"/>
        </w:rPr>
        <w:t>would God</w:t>
      </w:r>
      <w:r w:rsidRPr="00020207">
        <w:rPr>
          <w:sz w:val="28"/>
          <w:szCs w:val="28"/>
        </w:rPr>
        <w:t xml:space="preserve"> kill or command the killing of children </w:t>
      </w:r>
      <w:r w:rsidR="006B5A62" w:rsidRPr="00020207">
        <w:rPr>
          <w:sz w:val="28"/>
          <w:szCs w:val="28"/>
        </w:rPr>
        <w:t xml:space="preserve">as </w:t>
      </w:r>
      <w:r w:rsidR="00505067" w:rsidRPr="00020207">
        <w:rPr>
          <w:sz w:val="28"/>
          <w:szCs w:val="28"/>
        </w:rPr>
        <w:t xml:space="preserve">sometimes </w:t>
      </w:r>
      <w:r w:rsidR="006B5A62" w:rsidRPr="00020207">
        <w:rPr>
          <w:sz w:val="28"/>
          <w:szCs w:val="28"/>
        </w:rPr>
        <w:t xml:space="preserve">seen </w:t>
      </w:r>
      <w:r w:rsidRPr="00020207">
        <w:rPr>
          <w:sz w:val="28"/>
          <w:szCs w:val="28"/>
        </w:rPr>
        <w:t>in the Old Testament?”</w:t>
      </w:r>
    </w:p>
    <w:p w14:paraId="6FFB968A" w14:textId="59962E3B" w:rsidR="005B3C58" w:rsidRPr="00020207" w:rsidRDefault="005B3C58">
      <w:pPr>
        <w:rPr>
          <w:sz w:val="28"/>
          <w:szCs w:val="28"/>
        </w:rPr>
      </w:pPr>
    </w:p>
    <w:p w14:paraId="717861A6" w14:textId="51A2AA79" w:rsidR="005B3C58" w:rsidRPr="00020207" w:rsidRDefault="005B3C58">
      <w:pPr>
        <w:rPr>
          <w:sz w:val="28"/>
          <w:szCs w:val="28"/>
        </w:rPr>
      </w:pPr>
      <w:r w:rsidRPr="00020207">
        <w:rPr>
          <w:sz w:val="28"/>
          <w:szCs w:val="28"/>
        </w:rPr>
        <w:t xml:space="preserve">Each year observant Jews and many Christians celebrate the feast of Passover as </w:t>
      </w:r>
      <w:r w:rsidR="00DA3BE9">
        <w:rPr>
          <w:sz w:val="28"/>
          <w:szCs w:val="28"/>
        </w:rPr>
        <w:t>instructed</w:t>
      </w:r>
      <w:r w:rsidRPr="00020207">
        <w:rPr>
          <w:sz w:val="28"/>
          <w:szCs w:val="28"/>
        </w:rPr>
        <w:t xml:space="preserve"> by the Lord in Exodus 12, Leviticus 23 and elsewhere in the Bible.  The </w:t>
      </w:r>
      <w:r w:rsidR="0035185F" w:rsidRPr="00020207">
        <w:rPr>
          <w:sz w:val="28"/>
          <w:szCs w:val="28"/>
        </w:rPr>
        <w:t xml:space="preserve">Passover </w:t>
      </w:r>
      <w:r w:rsidR="003C38B6">
        <w:rPr>
          <w:sz w:val="28"/>
          <w:szCs w:val="28"/>
        </w:rPr>
        <w:t>celebration</w:t>
      </w:r>
      <w:r w:rsidR="002563DB">
        <w:rPr>
          <w:sz w:val="28"/>
          <w:szCs w:val="28"/>
        </w:rPr>
        <w:t>,</w:t>
      </w:r>
      <w:r w:rsidR="0035185F" w:rsidRPr="00020207">
        <w:rPr>
          <w:sz w:val="28"/>
          <w:szCs w:val="28"/>
        </w:rPr>
        <w:t xml:space="preserve"> or seder</w:t>
      </w:r>
      <w:r w:rsidR="00A37649">
        <w:rPr>
          <w:sz w:val="28"/>
          <w:szCs w:val="28"/>
        </w:rPr>
        <w:t xml:space="preserve">, </w:t>
      </w:r>
      <w:r w:rsidRPr="00020207">
        <w:rPr>
          <w:sz w:val="28"/>
          <w:szCs w:val="28"/>
        </w:rPr>
        <w:t>remember</w:t>
      </w:r>
      <w:r w:rsidR="004E4B50">
        <w:rPr>
          <w:sz w:val="28"/>
          <w:szCs w:val="28"/>
        </w:rPr>
        <w:t>s</w:t>
      </w:r>
      <w:r w:rsidRPr="00020207">
        <w:rPr>
          <w:sz w:val="28"/>
          <w:szCs w:val="28"/>
        </w:rPr>
        <w:t xml:space="preserve"> how God delivered the children of Israel from slavery in Egypt </w:t>
      </w:r>
      <w:r w:rsidR="001432D4" w:rsidRPr="00020207">
        <w:rPr>
          <w:sz w:val="28"/>
          <w:szCs w:val="28"/>
        </w:rPr>
        <w:t>and includes a recounting</w:t>
      </w:r>
      <w:r w:rsidR="00B14287" w:rsidRPr="00020207">
        <w:rPr>
          <w:sz w:val="28"/>
          <w:szCs w:val="28"/>
        </w:rPr>
        <w:t xml:space="preserve"> of the</w:t>
      </w:r>
      <w:r w:rsidRPr="00020207">
        <w:rPr>
          <w:sz w:val="28"/>
          <w:szCs w:val="28"/>
        </w:rPr>
        <w:t xml:space="preserve"> 10 plagues</w:t>
      </w:r>
      <w:r w:rsidR="00B14287" w:rsidRPr="00020207">
        <w:rPr>
          <w:sz w:val="28"/>
          <w:szCs w:val="28"/>
        </w:rPr>
        <w:t xml:space="preserve"> God used to judge the Egyptians</w:t>
      </w:r>
      <w:r w:rsidRPr="00020207">
        <w:rPr>
          <w:sz w:val="28"/>
          <w:szCs w:val="28"/>
        </w:rPr>
        <w:t>.  The 10</w:t>
      </w:r>
      <w:r w:rsidRPr="00020207">
        <w:rPr>
          <w:sz w:val="28"/>
          <w:szCs w:val="28"/>
          <w:vertAlign w:val="superscript"/>
        </w:rPr>
        <w:t>th</w:t>
      </w:r>
      <w:r w:rsidRPr="00020207">
        <w:rPr>
          <w:sz w:val="28"/>
          <w:szCs w:val="28"/>
        </w:rPr>
        <w:t xml:space="preserve"> plague was </w:t>
      </w:r>
      <w:r w:rsidR="001B65C7" w:rsidRPr="00020207">
        <w:rPr>
          <w:sz w:val="28"/>
          <w:szCs w:val="28"/>
        </w:rPr>
        <w:t xml:space="preserve">the killing of the firstborn son of Pharoah as well as </w:t>
      </w:r>
      <w:r w:rsidR="008F7B59">
        <w:rPr>
          <w:sz w:val="28"/>
          <w:szCs w:val="28"/>
        </w:rPr>
        <w:t>the</w:t>
      </w:r>
      <w:r w:rsidR="001B65C7" w:rsidRPr="00020207">
        <w:rPr>
          <w:sz w:val="28"/>
          <w:szCs w:val="28"/>
        </w:rPr>
        <w:t xml:space="preserve"> firstborn</w:t>
      </w:r>
      <w:r w:rsidR="00ED1EF2">
        <w:rPr>
          <w:sz w:val="28"/>
          <w:szCs w:val="28"/>
        </w:rPr>
        <w:t xml:space="preserve"> of every </w:t>
      </w:r>
      <w:r w:rsidR="008F7B59">
        <w:rPr>
          <w:sz w:val="28"/>
          <w:szCs w:val="28"/>
        </w:rPr>
        <w:t>Egypt</w:t>
      </w:r>
      <w:r w:rsidR="00ED1EF2">
        <w:rPr>
          <w:sz w:val="28"/>
          <w:szCs w:val="28"/>
        </w:rPr>
        <w:t>ian household</w:t>
      </w:r>
      <w:r w:rsidR="008F7B59">
        <w:rPr>
          <w:sz w:val="28"/>
          <w:szCs w:val="28"/>
        </w:rPr>
        <w:t xml:space="preserve"> </w:t>
      </w:r>
      <w:r w:rsidR="004A167F">
        <w:rPr>
          <w:sz w:val="28"/>
          <w:szCs w:val="28"/>
        </w:rPr>
        <w:t>(son</w:t>
      </w:r>
      <w:r w:rsidR="00541370">
        <w:rPr>
          <w:sz w:val="28"/>
          <w:szCs w:val="28"/>
        </w:rPr>
        <w:t xml:space="preserve"> </w:t>
      </w:r>
      <w:r w:rsidR="004A167F">
        <w:rPr>
          <w:sz w:val="28"/>
          <w:szCs w:val="28"/>
        </w:rPr>
        <w:t>most likely</w:t>
      </w:r>
      <w:r w:rsidR="00CC56F9">
        <w:rPr>
          <w:sz w:val="28"/>
          <w:szCs w:val="28"/>
        </w:rPr>
        <w:t xml:space="preserve"> but not </w:t>
      </w:r>
      <w:r w:rsidR="00273DD6">
        <w:rPr>
          <w:sz w:val="28"/>
          <w:szCs w:val="28"/>
        </w:rPr>
        <w:t>explicitly stated</w:t>
      </w:r>
      <w:r w:rsidR="004A167F">
        <w:rPr>
          <w:sz w:val="28"/>
          <w:szCs w:val="28"/>
        </w:rPr>
        <w:t>)</w:t>
      </w:r>
      <w:r w:rsidR="00ED1EF2">
        <w:rPr>
          <w:sz w:val="28"/>
          <w:szCs w:val="28"/>
        </w:rPr>
        <w:t xml:space="preserve">.  </w:t>
      </w:r>
      <w:r w:rsidR="001B65C7" w:rsidRPr="00020207">
        <w:rPr>
          <w:sz w:val="28"/>
          <w:szCs w:val="28"/>
        </w:rPr>
        <w:t>So, why would God take the lives of innocent children?</w:t>
      </w:r>
    </w:p>
    <w:p w14:paraId="39882BE0" w14:textId="3807F84F" w:rsidR="001B65C7" w:rsidRPr="00020207" w:rsidRDefault="001B65C7">
      <w:pPr>
        <w:rPr>
          <w:sz w:val="28"/>
          <w:szCs w:val="28"/>
        </w:rPr>
      </w:pPr>
    </w:p>
    <w:p w14:paraId="069F5CF7" w14:textId="10C9B420" w:rsidR="005B3C58" w:rsidRPr="00020207" w:rsidRDefault="001B65C7">
      <w:pPr>
        <w:rPr>
          <w:sz w:val="28"/>
          <w:szCs w:val="28"/>
        </w:rPr>
      </w:pPr>
      <w:r w:rsidRPr="00020207">
        <w:rPr>
          <w:i/>
          <w:iCs/>
          <w:sz w:val="28"/>
          <w:szCs w:val="28"/>
        </w:rPr>
        <w:t>A little background information</w:t>
      </w:r>
      <w:r w:rsidRPr="00020207">
        <w:rPr>
          <w:sz w:val="28"/>
          <w:szCs w:val="28"/>
        </w:rPr>
        <w:t xml:space="preserve">:  </w:t>
      </w:r>
      <w:r w:rsidR="00FF42A5">
        <w:rPr>
          <w:sz w:val="28"/>
          <w:szCs w:val="28"/>
        </w:rPr>
        <w:t>a</w:t>
      </w:r>
      <w:r w:rsidRPr="00020207">
        <w:rPr>
          <w:sz w:val="28"/>
          <w:szCs w:val="28"/>
        </w:rPr>
        <w:t xml:space="preserve"> previous Pharoah had ordered all Egyptians to </w:t>
      </w:r>
      <w:r w:rsidR="00FD5890" w:rsidRPr="00020207">
        <w:rPr>
          <w:sz w:val="28"/>
          <w:szCs w:val="28"/>
        </w:rPr>
        <w:t>drown</w:t>
      </w:r>
      <w:r w:rsidRPr="00020207">
        <w:rPr>
          <w:sz w:val="28"/>
          <w:szCs w:val="28"/>
        </w:rPr>
        <w:t xml:space="preserve"> the male babies of the Hebrews (Israelites) at the time that Moses was born</w:t>
      </w:r>
      <w:r w:rsidR="00DF422F" w:rsidRPr="00020207">
        <w:rPr>
          <w:sz w:val="28"/>
          <w:szCs w:val="28"/>
        </w:rPr>
        <w:t xml:space="preserve"> because he was afraid that the </w:t>
      </w:r>
      <w:r w:rsidR="00E547CB" w:rsidRPr="00020207">
        <w:rPr>
          <w:sz w:val="28"/>
          <w:szCs w:val="28"/>
        </w:rPr>
        <w:t>people</w:t>
      </w:r>
      <w:r w:rsidR="00DF422F" w:rsidRPr="00020207">
        <w:rPr>
          <w:sz w:val="28"/>
          <w:szCs w:val="28"/>
        </w:rPr>
        <w:t xml:space="preserve"> of Israel were outnumbering the Egyptians and would take over his land</w:t>
      </w:r>
      <w:r w:rsidRPr="00020207">
        <w:rPr>
          <w:sz w:val="28"/>
          <w:szCs w:val="28"/>
        </w:rPr>
        <w:t xml:space="preserve">.  That is why </w:t>
      </w:r>
      <w:r w:rsidR="00EF73B3" w:rsidRPr="00020207">
        <w:rPr>
          <w:sz w:val="28"/>
          <w:szCs w:val="28"/>
        </w:rPr>
        <w:t>Moses was put</w:t>
      </w:r>
      <w:r w:rsidRPr="00020207">
        <w:rPr>
          <w:sz w:val="28"/>
          <w:szCs w:val="28"/>
        </w:rPr>
        <w:t xml:space="preserve"> in the small ark and sent down the river</w:t>
      </w:r>
      <w:r w:rsidR="003050AE" w:rsidRPr="00020207">
        <w:rPr>
          <w:sz w:val="28"/>
          <w:szCs w:val="28"/>
        </w:rPr>
        <w:t xml:space="preserve"> in hopes of being rescued</w:t>
      </w:r>
      <w:r w:rsidRPr="00020207">
        <w:rPr>
          <w:sz w:val="28"/>
          <w:szCs w:val="28"/>
        </w:rPr>
        <w:t xml:space="preserve">.  In addition, </w:t>
      </w:r>
      <w:r w:rsidR="00DF422F" w:rsidRPr="00020207">
        <w:rPr>
          <w:sz w:val="28"/>
          <w:szCs w:val="28"/>
        </w:rPr>
        <w:t xml:space="preserve">Pharoah </w:t>
      </w:r>
      <w:r w:rsidR="009B09F3" w:rsidRPr="00020207">
        <w:rPr>
          <w:sz w:val="28"/>
          <w:szCs w:val="28"/>
        </w:rPr>
        <w:t xml:space="preserve">had </w:t>
      </w:r>
      <w:r w:rsidR="00DF422F" w:rsidRPr="00020207">
        <w:rPr>
          <w:sz w:val="28"/>
          <w:szCs w:val="28"/>
        </w:rPr>
        <w:t xml:space="preserve">forced the Israelites to be slaves and to labor under very harsh conditions and </w:t>
      </w:r>
      <w:r w:rsidR="004F5C2C" w:rsidRPr="00020207">
        <w:rPr>
          <w:sz w:val="28"/>
          <w:szCs w:val="28"/>
        </w:rPr>
        <w:t>abusive</w:t>
      </w:r>
      <w:r w:rsidR="006B5A62" w:rsidRPr="00020207">
        <w:rPr>
          <w:sz w:val="28"/>
          <w:szCs w:val="28"/>
        </w:rPr>
        <w:t xml:space="preserve"> </w:t>
      </w:r>
      <w:r w:rsidR="00DF422F" w:rsidRPr="00020207">
        <w:rPr>
          <w:sz w:val="28"/>
          <w:szCs w:val="28"/>
        </w:rPr>
        <w:t xml:space="preserve">treatment.  </w:t>
      </w:r>
      <w:r w:rsidR="006B5A62" w:rsidRPr="00020207">
        <w:rPr>
          <w:sz w:val="28"/>
          <w:szCs w:val="28"/>
        </w:rPr>
        <w:t>This</w:t>
      </w:r>
      <w:r w:rsidR="005928B5" w:rsidRPr="00020207">
        <w:rPr>
          <w:sz w:val="28"/>
          <w:szCs w:val="28"/>
        </w:rPr>
        <w:t xml:space="preserve"> slavery</w:t>
      </w:r>
      <w:r w:rsidR="002C3B64">
        <w:rPr>
          <w:sz w:val="28"/>
          <w:szCs w:val="28"/>
        </w:rPr>
        <w:t xml:space="preserve"> </w:t>
      </w:r>
      <w:r w:rsidR="006B5A62" w:rsidRPr="00020207">
        <w:rPr>
          <w:sz w:val="28"/>
          <w:szCs w:val="28"/>
        </w:rPr>
        <w:t>was still the situation when Moses as a grown man carried out God’s powerful judgment on Egypt</w:t>
      </w:r>
      <w:r w:rsidR="00493D3D" w:rsidRPr="00020207">
        <w:rPr>
          <w:sz w:val="28"/>
          <w:szCs w:val="28"/>
        </w:rPr>
        <w:t xml:space="preserve"> under a </w:t>
      </w:r>
      <w:r w:rsidR="002949C4">
        <w:rPr>
          <w:sz w:val="28"/>
          <w:szCs w:val="28"/>
        </w:rPr>
        <w:t>different</w:t>
      </w:r>
      <w:r w:rsidR="00493D3D" w:rsidRPr="00020207">
        <w:rPr>
          <w:sz w:val="28"/>
          <w:szCs w:val="28"/>
        </w:rPr>
        <w:t xml:space="preserve"> Pharoah.</w:t>
      </w:r>
    </w:p>
    <w:p w14:paraId="7D231CF3" w14:textId="471A8B2A" w:rsidR="004F6D5F" w:rsidRPr="00020207" w:rsidRDefault="004F6D5F">
      <w:pPr>
        <w:rPr>
          <w:sz w:val="28"/>
          <w:szCs w:val="28"/>
        </w:rPr>
      </w:pPr>
    </w:p>
    <w:p w14:paraId="30C24A3A" w14:textId="14937E00" w:rsidR="009F61FB" w:rsidRPr="00020207" w:rsidRDefault="004F6D5F">
      <w:pPr>
        <w:rPr>
          <w:sz w:val="28"/>
          <w:szCs w:val="28"/>
        </w:rPr>
      </w:pPr>
      <w:r w:rsidRPr="00020207">
        <w:rPr>
          <w:sz w:val="28"/>
          <w:szCs w:val="28"/>
        </w:rPr>
        <w:t>God had told Moses about the 10</w:t>
      </w:r>
      <w:r w:rsidRPr="00020207">
        <w:rPr>
          <w:sz w:val="28"/>
          <w:szCs w:val="28"/>
          <w:vertAlign w:val="superscript"/>
        </w:rPr>
        <w:t>th</w:t>
      </w:r>
      <w:r w:rsidRPr="00020207">
        <w:rPr>
          <w:sz w:val="28"/>
          <w:szCs w:val="28"/>
        </w:rPr>
        <w:t xml:space="preserve"> plague in Exodus 4:22-23 – </w:t>
      </w:r>
      <w:r w:rsidRPr="00020207">
        <w:rPr>
          <w:i/>
          <w:iCs/>
          <w:sz w:val="28"/>
          <w:szCs w:val="28"/>
        </w:rPr>
        <w:t>And you shall say unto Pharoah, Thus says the Lord, Israel is my son, even my firstborn: and I say unto you, Let my son go, that he may serve me: and if you refuse to let him go, behold, I will slay your son, even your firstborn.</w:t>
      </w:r>
      <w:r w:rsidRPr="00020207">
        <w:rPr>
          <w:sz w:val="28"/>
          <w:szCs w:val="28"/>
        </w:rPr>
        <w:t xml:space="preserve">  </w:t>
      </w:r>
      <w:r w:rsidR="00104109" w:rsidRPr="00020207">
        <w:rPr>
          <w:sz w:val="28"/>
          <w:szCs w:val="28"/>
        </w:rPr>
        <w:t>(</w:t>
      </w:r>
      <w:r w:rsidR="006C1CD5">
        <w:rPr>
          <w:sz w:val="28"/>
          <w:szCs w:val="28"/>
        </w:rPr>
        <w:t>Keep</w:t>
      </w:r>
      <w:r w:rsidR="00844A6F" w:rsidRPr="00020207">
        <w:rPr>
          <w:sz w:val="28"/>
          <w:szCs w:val="28"/>
        </w:rPr>
        <w:t xml:space="preserve"> in mind that </w:t>
      </w:r>
      <w:r w:rsidR="00104109" w:rsidRPr="00020207">
        <w:rPr>
          <w:sz w:val="28"/>
          <w:szCs w:val="28"/>
        </w:rPr>
        <w:t xml:space="preserve">a number of Israelite male babies had been killed by </w:t>
      </w:r>
      <w:r w:rsidR="00E904EF">
        <w:rPr>
          <w:sz w:val="28"/>
          <w:szCs w:val="28"/>
        </w:rPr>
        <w:t xml:space="preserve">the general population of </w:t>
      </w:r>
      <w:r w:rsidR="00104109" w:rsidRPr="00020207">
        <w:rPr>
          <w:sz w:val="28"/>
          <w:szCs w:val="28"/>
        </w:rPr>
        <w:t xml:space="preserve">Egyptians.)  </w:t>
      </w:r>
      <w:r w:rsidRPr="00020207">
        <w:rPr>
          <w:sz w:val="28"/>
          <w:szCs w:val="28"/>
        </w:rPr>
        <w:t xml:space="preserve">Because Pharoah continuously hardened his heart, God eventually </w:t>
      </w:r>
      <w:r w:rsidR="00CB530F">
        <w:rPr>
          <w:sz w:val="28"/>
          <w:szCs w:val="28"/>
        </w:rPr>
        <w:t>carried out the final judgment</w:t>
      </w:r>
      <w:r w:rsidR="00DA7911">
        <w:rPr>
          <w:sz w:val="28"/>
          <w:szCs w:val="28"/>
        </w:rPr>
        <w:t xml:space="preserve">. </w:t>
      </w:r>
      <w:r w:rsidR="009F61FB" w:rsidRPr="00020207">
        <w:rPr>
          <w:sz w:val="28"/>
          <w:szCs w:val="28"/>
        </w:rPr>
        <w:t xml:space="preserve">The beliefs of the Egyptians </w:t>
      </w:r>
      <w:r w:rsidR="00DE4158">
        <w:rPr>
          <w:sz w:val="28"/>
          <w:szCs w:val="28"/>
        </w:rPr>
        <w:t>were</w:t>
      </w:r>
      <w:r w:rsidR="009F61FB" w:rsidRPr="00020207">
        <w:rPr>
          <w:sz w:val="28"/>
          <w:szCs w:val="28"/>
        </w:rPr>
        <w:t xml:space="preserve"> also a factor:  God said in Exodus 12:12 that He was going to execute judgment against all the </w:t>
      </w:r>
      <w:r w:rsidR="009F61FB" w:rsidRPr="00020207">
        <w:rPr>
          <w:sz w:val="28"/>
          <w:szCs w:val="28"/>
          <w:u w:val="single"/>
        </w:rPr>
        <w:t>gods</w:t>
      </w:r>
      <w:r w:rsidR="009F61FB" w:rsidRPr="00020207">
        <w:rPr>
          <w:sz w:val="28"/>
          <w:szCs w:val="28"/>
        </w:rPr>
        <w:t xml:space="preserve"> of Egypt</w:t>
      </w:r>
      <w:r w:rsidR="00A31401">
        <w:rPr>
          <w:sz w:val="28"/>
          <w:szCs w:val="28"/>
        </w:rPr>
        <w:t>, which apparently had something to do with the 10</w:t>
      </w:r>
      <w:r w:rsidR="00A31401" w:rsidRPr="00A31401">
        <w:rPr>
          <w:sz w:val="28"/>
          <w:szCs w:val="28"/>
          <w:vertAlign w:val="superscript"/>
        </w:rPr>
        <w:t>th</w:t>
      </w:r>
      <w:r w:rsidR="00A31401">
        <w:rPr>
          <w:sz w:val="28"/>
          <w:szCs w:val="28"/>
        </w:rPr>
        <w:t xml:space="preserve"> plague as well</w:t>
      </w:r>
      <w:r w:rsidR="00A039F6" w:rsidRPr="00020207">
        <w:rPr>
          <w:sz w:val="28"/>
          <w:szCs w:val="28"/>
        </w:rPr>
        <w:t>.</w:t>
      </w:r>
    </w:p>
    <w:p w14:paraId="3C2644A1" w14:textId="2323AD48" w:rsidR="00A039F6" w:rsidRPr="00020207" w:rsidRDefault="00A039F6">
      <w:pPr>
        <w:rPr>
          <w:sz w:val="28"/>
          <w:szCs w:val="28"/>
        </w:rPr>
      </w:pPr>
    </w:p>
    <w:p w14:paraId="7D9E778B" w14:textId="77777777" w:rsidR="007364AF" w:rsidRDefault="00E96A8A">
      <w:pPr>
        <w:rPr>
          <w:sz w:val="28"/>
          <w:szCs w:val="28"/>
        </w:rPr>
      </w:pPr>
      <w:r w:rsidRPr="00020207">
        <w:rPr>
          <w:sz w:val="28"/>
          <w:szCs w:val="28"/>
        </w:rPr>
        <w:t>We must note that this was a one-time event for a specific purpose in a particular time and place</w:t>
      </w:r>
      <w:r w:rsidR="004466A0">
        <w:rPr>
          <w:sz w:val="28"/>
          <w:szCs w:val="28"/>
        </w:rPr>
        <w:t>.</w:t>
      </w:r>
      <w:r w:rsidR="0057294A">
        <w:rPr>
          <w:sz w:val="28"/>
          <w:szCs w:val="28"/>
        </w:rPr>
        <w:t xml:space="preserve">  </w:t>
      </w:r>
      <w:r w:rsidR="00E53562" w:rsidRPr="00020207">
        <w:rPr>
          <w:sz w:val="28"/>
          <w:szCs w:val="28"/>
        </w:rPr>
        <w:t>Similarly, on a few occasions</w:t>
      </w:r>
      <w:r w:rsidR="00CB6284" w:rsidRPr="00020207">
        <w:rPr>
          <w:sz w:val="28"/>
          <w:szCs w:val="28"/>
        </w:rPr>
        <w:t xml:space="preserve"> for a specific time and purpose, God </w:t>
      </w:r>
      <w:r w:rsidR="009A3436" w:rsidRPr="00020207">
        <w:rPr>
          <w:sz w:val="28"/>
          <w:szCs w:val="28"/>
        </w:rPr>
        <w:t xml:space="preserve">commanded the Israelite armies to </w:t>
      </w:r>
      <w:r w:rsidR="005B6C9E" w:rsidRPr="00020207">
        <w:rPr>
          <w:sz w:val="28"/>
          <w:szCs w:val="28"/>
        </w:rPr>
        <w:t>destroy</w:t>
      </w:r>
      <w:r w:rsidR="009A3436" w:rsidRPr="00020207">
        <w:rPr>
          <w:sz w:val="28"/>
          <w:szCs w:val="28"/>
        </w:rPr>
        <w:t xml:space="preserve"> a nation, </w:t>
      </w:r>
      <w:r w:rsidR="00D81C83">
        <w:rPr>
          <w:sz w:val="28"/>
          <w:szCs w:val="28"/>
        </w:rPr>
        <w:t xml:space="preserve">which would </w:t>
      </w:r>
      <w:r w:rsidR="000B1878">
        <w:rPr>
          <w:sz w:val="28"/>
          <w:szCs w:val="28"/>
        </w:rPr>
        <w:t>seemingly include</w:t>
      </w:r>
      <w:r w:rsidR="009A3436" w:rsidRPr="00020207">
        <w:rPr>
          <w:sz w:val="28"/>
          <w:szCs w:val="28"/>
        </w:rPr>
        <w:t xml:space="preserve"> the children.</w:t>
      </w:r>
      <w:r w:rsidR="00DC447F" w:rsidRPr="00020207">
        <w:rPr>
          <w:sz w:val="28"/>
          <w:szCs w:val="28"/>
        </w:rPr>
        <w:t xml:space="preserve">  </w:t>
      </w:r>
    </w:p>
    <w:p w14:paraId="46693EDE" w14:textId="7FD1547B" w:rsidR="00872137" w:rsidRPr="00020207" w:rsidRDefault="00DC447F">
      <w:pPr>
        <w:rPr>
          <w:sz w:val="28"/>
          <w:szCs w:val="28"/>
        </w:rPr>
      </w:pPr>
      <w:r w:rsidRPr="00020207">
        <w:rPr>
          <w:sz w:val="28"/>
          <w:szCs w:val="28"/>
        </w:rPr>
        <w:t>Deuteronomy 12:29-31</w:t>
      </w:r>
      <w:r w:rsidR="00777788" w:rsidRPr="00020207">
        <w:rPr>
          <w:sz w:val="28"/>
          <w:szCs w:val="28"/>
        </w:rPr>
        <w:t xml:space="preserve"> </w:t>
      </w:r>
      <w:r w:rsidR="00575DC3">
        <w:rPr>
          <w:sz w:val="28"/>
          <w:szCs w:val="28"/>
        </w:rPr>
        <w:t>reveals</w:t>
      </w:r>
      <w:r w:rsidR="00E5327D" w:rsidRPr="00020207">
        <w:rPr>
          <w:sz w:val="28"/>
          <w:szCs w:val="28"/>
        </w:rPr>
        <w:t xml:space="preserve"> why</w:t>
      </w:r>
      <w:r w:rsidR="00356F6F">
        <w:rPr>
          <w:sz w:val="28"/>
          <w:szCs w:val="28"/>
        </w:rPr>
        <w:t xml:space="preserve"> this was the case for </w:t>
      </w:r>
      <w:r w:rsidR="00C35620">
        <w:rPr>
          <w:sz w:val="28"/>
          <w:szCs w:val="28"/>
        </w:rPr>
        <w:t>Canaanite nations</w:t>
      </w:r>
      <w:r w:rsidR="00E5327D" w:rsidRPr="00020207">
        <w:rPr>
          <w:sz w:val="28"/>
          <w:szCs w:val="28"/>
        </w:rPr>
        <w:t xml:space="preserve">: </w:t>
      </w:r>
      <w:r w:rsidR="009C721D" w:rsidRPr="00020207">
        <w:rPr>
          <w:i/>
          <w:iCs/>
          <w:sz w:val="28"/>
          <w:szCs w:val="28"/>
        </w:rPr>
        <w:t>“</w:t>
      </w:r>
      <w:r w:rsidR="00D45A1D" w:rsidRPr="00020207">
        <w:rPr>
          <w:i/>
          <w:iCs/>
          <w:sz w:val="28"/>
          <w:szCs w:val="28"/>
        </w:rPr>
        <w:t>When the Lord your God shall cut off the nations from before you…</w:t>
      </w:r>
      <w:r w:rsidR="00910D30" w:rsidRPr="00020207">
        <w:rPr>
          <w:i/>
          <w:iCs/>
          <w:sz w:val="28"/>
          <w:szCs w:val="28"/>
        </w:rPr>
        <w:t>you shall inquire not after their gods</w:t>
      </w:r>
      <w:r w:rsidR="00407F97" w:rsidRPr="00020207">
        <w:rPr>
          <w:i/>
          <w:iCs/>
          <w:sz w:val="28"/>
          <w:szCs w:val="28"/>
        </w:rPr>
        <w:t>...for every abomination to the Lord, which he hates, have they done unto their gods; for even their sons and their daughters they have burnt in the fire to their gods.”</w:t>
      </w:r>
      <w:r w:rsidR="00CF5BFE" w:rsidRPr="00020207">
        <w:rPr>
          <w:i/>
          <w:iCs/>
          <w:sz w:val="28"/>
          <w:szCs w:val="28"/>
        </w:rPr>
        <w:t xml:space="preserve">  </w:t>
      </w:r>
      <w:r w:rsidR="007A3645">
        <w:rPr>
          <w:sz w:val="28"/>
          <w:szCs w:val="28"/>
        </w:rPr>
        <w:t xml:space="preserve">The word </w:t>
      </w:r>
      <w:r w:rsidR="009B294D">
        <w:rPr>
          <w:sz w:val="28"/>
          <w:szCs w:val="28"/>
        </w:rPr>
        <w:t>“destroy”</w:t>
      </w:r>
      <w:r w:rsidR="00E1531C">
        <w:rPr>
          <w:sz w:val="28"/>
          <w:szCs w:val="28"/>
        </w:rPr>
        <w:t xml:space="preserve"> is used</w:t>
      </w:r>
      <w:r w:rsidR="009B294D">
        <w:rPr>
          <w:sz w:val="28"/>
          <w:szCs w:val="28"/>
        </w:rPr>
        <w:t xml:space="preserve"> in th</w:t>
      </w:r>
      <w:r w:rsidR="000B1878">
        <w:rPr>
          <w:sz w:val="28"/>
          <w:szCs w:val="28"/>
        </w:rPr>
        <w:t>e full</w:t>
      </w:r>
      <w:r w:rsidR="009B294D">
        <w:rPr>
          <w:sz w:val="28"/>
          <w:szCs w:val="28"/>
        </w:rPr>
        <w:t xml:space="preserve"> </w:t>
      </w:r>
      <w:r w:rsidR="00220746">
        <w:rPr>
          <w:sz w:val="28"/>
          <w:szCs w:val="28"/>
        </w:rPr>
        <w:t>passage</w:t>
      </w:r>
      <w:r w:rsidR="009B294D">
        <w:rPr>
          <w:sz w:val="28"/>
          <w:szCs w:val="28"/>
        </w:rPr>
        <w:t xml:space="preserve"> </w:t>
      </w:r>
      <w:r w:rsidR="00E1531C">
        <w:rPr>
          <w:sz w:val="28"/>
          <w:szCs w:val="28"/>
        </w:rPr>
        <w:t xml:space="preserve">but </w:t>
      </w:r>
      <w:r w:rsidR="009B294D">
        <w:rPr>
          <w:sz w:val="28"/>
          <w:szCs w:val="28"/>
        </w:rPr>
        <w:t xml:space="preserve">does not </w:t>
      </w:r>
      <w:r w:rsidR="0010651F">
        <w:rPr>
          <w:sz w:val="28"/>
          <w:szCs w:val="28"/>
        </w:rPr>
        <w:t>necessarily</w:t>
      </w:r>
      <w:r w:rsidR="009B294D">
        <w:rPr>
          <w:sz w:val="28"/>
          <w:szCs w:val="28"/>
        </w:rPr>
        <w:t xml:space="preserve"> mean to kill, although it </w:t>
      </w:r>
      <w:r w:rsidR="00C87598">
        <w:rPr>
          <w:sz w:val="28"/>
          <w:szCs w:val="28"/>
        </w:rPr>
        <w:t xml:space="preserve">was </w:t>
      </w:r>
      <w:r w:rsidR="00AE527E">
        <w:rPr>
          <w:sz w:val="28"/>
          <w:szCs w:val="28"/>
        </w:rPr>
        <w:t>typically</w:t>
      </w:r>
      <w:r w:rsidR="009B294D">
        <w:rPr>
          <w:sz w:val="28"/>
          <w:szCs w:val="28"/>
        </w:rPr>
        <w:t xml:space="preserve"> </w:t>
      </w:r>
      <w:r w:rsidR="00C827B1">
        <w:rPr>
          <w:sz w:val="28"/>
          <w:szCs w:val="28"/>
        </w:rPr>
        <w:t xml:space="preserve">carried out </w:t>
      </w:r>
      <w:r w:rsidR="009702E5">
        <w:rPr>
          <w:sz w:val="28"/>
          <w:szCs w:val="28"/>
        </w:rPr>
        <w:t xml:space="preserve">in </w:t>
      </w:r>
      <w:r w:rsidR="00C827B1">
        <w:rPr>
          <w:sz w:val="28"/>
          <w:szCs w:val="28"/>
        </w:rPr>
        <w:lastRenderedPageBreak/>
        <w:t xml:space="preserve">that way.  The </w:t>
      </w:r>
      <w:r w:rsidR="0010651F">
        <w:rPr>
          <w:sz w:val="28"/>
          <w:szCs w:val="28"/>
        </w:rPr>
        <w:t>actual</w:t>
      </w:r>
      <w:r w:rsidR="00C827B1">
        <w:rPr>
          <w:sz w:val="28"/>
          <w:szCs w:val="28"/>
        </w:rPr>
        <w:t xml:space="preserve"> meaning is to </w:t>
      </w:r>
      <w:r w:rsidR="00C827B1" w:rsidRPr="00A72BD1">
        <w:rPr>
          <w:sz w:val="28"/>
          <w:szCs w:val="28"/>
          <w:u w:val="single"/>
        </w:rPr>
        <w:t>devote</w:t>
      </w:r>
      <w:r w:rsidR="00C827B1">
        <w:rPr>
          <w:sz w:val="28"/>
          <w:szCs w:val="28"/>
        </w:rPr>
        <w:t xml:space="preserve"> or </w:t>
      </w:r>
      <w:r w:rsidR="00C827B1" w:rsidRPr="00A72BD1">
        <w:rPr>
          <w:sz w:val="28"/>
          <w:szCs w:val="28"/>
          <w:u w:val="single"/>
        </w:rPr>
        <w:t>consecrate</w:t>
      </w:r>
      <w:r w:rsidR="00C827B1">
        <w:rPr>
          <w:sz w:val="28"/>
          <w:szCs w:val="28"/>
        </w:rPr>
        <w:t xml:space="preserve">.  So, </w:t>
      </w:r>
      <w:r w:rsidR="0010651F">
        <w:rPr>
          <w:sz w:val="28"/>
          <w:szCs w:val="28"/>
        </w:rPr>
        <w:t xml:space="preserve">it is not </w:t>
      </w:r>
      <w:r w:rsidR="00F302FC">
        <w:rPr>
          <w:sz w:val="28"/>
          <w:szCs w:val="28"/>
        </w:rPr>
        <w:t>certain that children were</w:t>
      </w:r>
      <w:r w:rsidR="00C827B1">
        <w:rPr>
          <w:sz w:val="28"/>
          <w:szCs w:val="28"/>
        </w:rPr>
        <w:t xml:space="preserve"> </w:t>
      </w:r>
      <w:r w:rsidR="00FC5CEB">
        <w:rPr>
          <w:sz w:val="28"/>
          <w:szCs w:val="28"/>
        </w:rPr>
        <w:t xml:space="preserve">even </w:t>
      </w:r>
      <w:r w:rsidR="00C827B1">
        <w:rPr>
          <w:sz w:val="28"/>
          <w:szCs w:val="28"/>
        </w:rPr>
        <w:t>killed in these cases.</w:t>
      </w:r>
      <w:r w:rsidR="00E1531C">
        <w:rPr>
          <w:sz w:val="28"/>
          <w:szCs w:val="28"/>
        </w:rPr>
        <w:t xml:space="preserve">  </w:t>
      </w:r>
    </w:p>
    <w:p w14:paraId="4D96F6D4" w14:textId="28875707" w:rsidR="00602CC9" w:rsidRDefault="00872137">
      <w:pPr>
        <w:rPr>
          <w:sz w:val="28"/>
          <w:szCs w:val="28"/>
        </w:rPr>
      </w:pPr>
      <w:r w:rsidRPr="00020207">
        <w:rPr>
          <w:sz w:val="28"/>
          <w:szCs w:val="28"/>
        </w:rPr>
        <w:br/>
      </w:r>
      <w:r w:rsidR="00AF1CDB">
        <w:rPr>
          <w:sz w:val="28"/>
          <w:szCs w:val="28"/>
        </w:rPr>
        <w:t>Often</w:t>
      </w:r>
      <w:r w:rsidR="00CA284B" w:rsidRPr="00020207">
        <w:rPr>
          <w:sz w:val="28"/>
          <w:szCs w:val="28"/>
        </w:rPr>
        <w:t xml:space="preserve">, </w:t>
      </w:r>
      <w:r w:rsidR="00E01CAA">
        <w:rPr>
          <w:sz w:val="28"/>
          <w:szCs w:val="28"/>
        </w:rPr>
        <w:t xml:space="preserve">if we read </w:t>
      </w:r>
      <w:r w:rsidR="00AD5B80">
        <w:rPr>
          <w:sz w:val="28"/>
          <w:szCs w:val="28"/>
        </w:rPr>
        <w:t>more deeply</w:t>
      </w:r>
      <w:r w:rsidR="00E01CAA">
        <w:rPr>
          <w:sz w:val="28"/>
          <w:szCs w:val="28"/>
        </w:rPr>
        <w:t xml:space="preserve">, </w:t>
      </w:r>
      <w:r w:rsidR="00CA284B" w:rsidRPr="00020207">
        <w:rPr>
          <w:sz w:val="28"/>
          <w:szCs w:val="28"/>
        </w:rPr>
        <w:t xml:space="preserve">there is a warning and a way out for even </w:t>
      </w:r>
      <w:r w:rsidR="005B4F9A">
        <w:rPr>
          <w:sz w:val="28"/>
          <w:szCs w:val="28"/>
        </w:rPr>
        <w:t>non-covenant</w:t>
      </w:r>
      <w:r w:rsidR="000173E5" w:rsidRPr="00020207">
        <w:rPr>
          <w:sz w:val="28"/>
          <w:szCs w:val="28"/>
        </w:rPr>
        <w:t xml:space="preserve"> people</w:t>
      </w:r>
      <w:r w:rsidR="004A4BD6">
        <w:rPr>
          <w:sz w:val="28"/>
          <w:szCs w:val="28"/>
        </w:rPr>
        <w:t xml:space="preserve"> groups</w:t>
      </w:r>
      <w:r w:rsidR="000173E5" w:rsidRPr="00020207">
        <w:rPr>
          <w:sz w:val="28"/>
          <w:szCs w:val="28"/>
        </w:rPr>
        <w:t xml:space="preserve"> </w:t>
      </w:r>
      <w:r w:rsidR="00236017">
        <w:rPr>
          <w:sz w:val="28"/>
          <w:szCs w:val="28"/>
        </w:rPr>
        <w:t xml:space="preserve">in the Old Testament </w:t>
      </w:r>
      <w:r w:rsidR="000173E5" w:rsidRPr="00020207">
        <w:rPr>
          <w:sz w:val="28"/>
          <w:szCs w:val="28"/>
        </w:rPr>
        <w:t xml:space="preserve">to escape God’s judgment.  </w:t>
      </w:r>
      <w:r w:rsidR="00BD41BA">
        <w:rPr>
          <w:sz w:val="28"/>
          <w:szCs w:val="28"/>
        </w:rPr>
        <w:t xml:space="preserve">For example, </w:t>
      </w:r>
      <w:r w:rsidR="001607AC">
        <w:rPr>
          <w:sz w:val="28"/>
          <w:szCs w:val="28"/>
        </w:rPr>
        <w:t xml:space="preserve">before Saul </w:t>
      </w:r>
      <w:r w:rsidR="00E66610">
        <w:rPr>
          <w:sz w:val="28"/>
          <w:szCs w:val="28"/>
        </w:rPr>
        <w:t>kills</w:t>
      </w:r>
      <w:r w:rsidR="001607AC">
        <w:rPr>
          <w:sz w:val="28"/>
          <w:szCs w:val="28"/>
        </w:rPr>
        <w:t xml:space="preserve"> the Amale</w:t>
      </w:r>
      <w:r w:rsidR="00D27611">
        <w:rPr>
          <w:sz w:val="28"/>
          <w:szCs w:val="28"/>
        </w:rPr>
        <w:t xml:space="preserve">kites in I Samuel 15, he </w:t>
      </w:r>
      <w:r w:rsidR="009F712F">
        <w:rPr>
          <w:sz w:val="28"/>
          <w:szCs w:val="28"/>
        </w:rPr>
        <w:t>warns</w:t>
      </w:r>
      <w:r w:rsidR="00D27611">
        <w:rPr>
          <w:sz w:val="28"/>
          <w:szCs w:val="28"/>
        </w:rPr>
        <w:t xml:space="preserve"> the Kenites to leave.  (Amalek had </w:t>
      </w:r>
      <w:r w:rsidR="008A34FB">
        <w:rPr>
          <w:sz w:val="28"/>
          <w:szCs w:val="28"/>
        </w:rPr>
        <w:t xml:space="preserve">attacked all the weary </w:t>
      </w:r>
      <w:r w:rsidR="0002766F">
        <w:rPr>
          <w:sz w:val="28"/>
          <w:szCs w:val="28"/>
        </w:rPr>
        <w:t xml:space="preserve">Israelites </w:t>
      </w:r>
      <w:r w:rsidR="00141DC4">
        <w:rPr>
          <w:sz w:val="28"/>
          <w:szCs w:val="28"/>
        </w:rPr>
        <w:t xml:space="preserve">at the end of the procession </w:t>
      </w:r>
      <w:r w:rsidR="0002766F">
        <w:rPr>
          <w:sz w:val="28"/>
          <w:szCs w:val="28"/>
        </w:rPr>
        <w:t>coming out of Egypt</w:t>
      </w:r>
      <w:r w:rsidR="000B263F">
        <w:rPr>
          <w:sz w:val="28"/>
          <w:szCs w:val="28"/>
        </w:rPr>
        <w:t xml:space="preserve"> and continued to attack </w:t>
      </w:r>
      <w:r w:rsidR="004B12CF">
        <w:rPr>
          <w:sz w:val="28"/>
          <w:szCs w:val="28"/>
        </w:rPr>
        <w:t xml:space="preserve">the Israelites for </w:t>
      </w:r>
      <w:r w:rsidR="000B263F">
        <w:rPr>
          <w:sz w:val="28"/>
          <w:szCs w:val="28"/>
        </w:rPr>
        <w:t xml:space="preserve">no reason for hundreds of years. </w:t>
      </w:r>
      <w:r w:rsidR="00184B33">
        <w:rPr>
          <w:sz w:val="28"/>
          <w:szCs w:val="28"/>
        </w:rPr>
        <w:t xml:space="preserve"> </w:t>
      </w:r>
      <w:r w:rsidR="009978B6">
        <w:rPr>
          <w:sz w:val="28"/>
          <w:szCs w:val="28"/>
        </w:rPr>
        <w:t xml:space="preserve">I Samuel 15:33 implies that women and/or children had been killed in those attacks on Israel.  </w:t>
      </w:r>
      <w:r w:rsidR="00184B33">
        <w:rPr>
          <w:sz w:val="28"/>
          <w:szCs w:val="28"/>
        </w:rPr>
        <w:t xml:space="preserve">As descendants of Esau, </w:t>
      </w:r>
      <w:r w:rsidR="009978B6">
        <w:rPr>
          <w:sz w:val="28"/>
          <w:szCs w:val="28"/>
        </w:rPr>
        <w:t>any of them could have chosen to be part of God’s people.</w:t>
      </w:r>
      <w:r w:rsidR="00047C0E">
        <w:rPr>
          <w:sz w:val="28"/>
          <w:szCs w:val="28"/>
        </w:rPr>
        <w:t xml:space="preserve">) </w:t>
      </w:r>
      <w:r w:rsidR="00060030">
        <w:rPr>
          <w:sz w:val="28"/>
          <w:szCs w:val="28"/>
        </w:rPr>
        <w:t>The people of Noah’s time had years to repent; the Amalekites</w:t>
      </w:r>
      <w:r w:rsidR="00C26D3A">
        <w:rPr>
          <w:sz w:val="28"/>
          <w:szCs w:val="28"/>
        </w:rPr>
        <w:t xml:space="preserve"> themselves</w:t>
      </w:r>
      <w:r w:rsidR="00060030">
        <w:rPr>
          <w:sz w:val="28"/>
          <w:szCs w:val="28"/>
        </w:rPr>
        <w:t xml:space="preserve"> were most likely warned when their Kenite neighbors evacuated the </w:t>
      </w:r>
      <w:r w:rsidR="003E0012">
        <w:rPr>
          <w:sz w:val="28"/>
          <w:szCs w:val="28"/>
        </w:rPr>
        <w:t>land,</w:t>
      </w:r>
      <w:r w:rsidR="004B12CF">
        <w:rPr>
          <w:sz w:val="28"/>
          <w:szCs w:val="28"/>
        </w:rPr>
        <w:t xml:space="preserve"> and </w:t>
      </w:r>
      <w:r w:rsidR="00060388">
        <w:rPr>
          <w:sz w:val="28"/>
          <w:szCs w:val="28"/>
        </w:rPr>
        <w:t>they too could have fled</w:t>
      </w:r>
      <w:r w:rsidR="00060030">
        <w:rPr>
          <w:sz w:val="28"/>
          <w:szCs w:val="28"/>
        </w:rPr>
        <w:t xml:space="preserve">.  </w:t>
      </w:r>
      <w:r w:rsidR="000173E5" w:rsidRPr="001012FF">
        <w:rPr>
          <w:sz w:val="28"/>
          <w:szCs w:val="28"/>
          <w:u w:val="single"/>
        </w:rPr>
        <w:t xml:space="preserve">Nowhere does the Bible command this type of </w:t>
      </w:r>
      <w:r w:rsidR="002E45A0" w:rsidRPr="001012FF">
        <w:rPr>
          <w:sz w:val="28"/>
          <w:szCs w:val="28"/>
          <w:u w:val="single"/>
        </w:rPr>
        <w:t>killing</w:t>
      </w:r>
      <w:r w:rsidR="000173E5" w:rsidRPr="001012FF">
        <w:rPr>
          <w:sz w:val="28"/>
          <w:szCs w:val="28"/>
          <w:u w:val="single"/>
        </w:rPr>
        <w:t xml:space="preserve"> to be </w:t>
      </w:r>
      <w:r w:rsidR="00F339F4" w:rsidRPr="001012FF">
        <w:rPr>
          <w:sz w:val="28"/>
          <w:szCs w:val="28"/>
          <w:u w:val="single"/>
        </w:rPr>
        <w:t>repeated</w:t>
      </w:r>
      <w:r w:rsidR="00AE4C07">
        <w:rPr>
          <w:sz w:val="28"/>
          <w:szCs w:val="28"/>
          <w:u w:val="single"/>
        </w:rPr>
        <w:t xml:space="preserve"> </w:t>
      </w:r>
      <w:r w:rsidR="003C7F93">
        <w:rPr>
          <w:sz w:val="28"/>
          <w:szCs w:val="28"/>
          <w:u w:val="single"/>
        </w:rPr>
        <w:t>as a permanent directive</w:t>
      </w:r>
      <w:r w:rsidR="00F339F4" w:rsidRPr="001012FF">
        <w:rPr>
          <w:sz w:val="28"/>
          <w:szCs w:val="28"/>
          <w:u w:val="single"/>
        </w:rPr>
        <w:t xml:space="preserve"> or carried out as a usual practice</w:t>
      </w:r>
      <w:r w:rsidR="00F339F4" w:rsidRPr="00020207">
        <w:rPr>
          <w:sz w:val="28"/>
          <w:szCs w:val="28"/>
        </w:rPr>
        <w:t xml:space="preserve">.  </w:t>
      </w:r>
      <w:r w:rsidR="00227F1C" w:rsidRPr="00020207">
        <w:rPr>
          <w:sz w:val="28"/>
          <w:szCs w:val="28"/>
        </w:rPr>
        <w:t xml:space="preserve">Some </w:t>
      </w:r>
      <w:r w:rsidR="0030033B">
        <w:rPr>
          <w:sz w:val="28"/>
          <w:szCs w:val="28"/>
        </w:rPr>
        <w:t>people</w:t>
      </w:r>
      <w:r w:rsidR="00227F1C" w:rsidRPr="00020207">
        <w:rPr>
          <w:sz w:val="28"/>
          <w:szCs w:val="28"/>
        </w:rPr>
        <w:t xml:space="preserve"> have tried to use these incidents to justify abortion, saying that God apparently does support the taking of a child’s life </w:t>
      </w:r>
      <w:r w:rsidR="00242B61">
        <w:rPr>
          <w:sz w:val="28"/>
          <w:szCs w:val="28"/>
        </w:rPr>
        <w:t>for certain reasons</w:t>
      </w:r>
      <w:r w:rsidR="00227F1C" w:rsidRPr="00020207">
        <w:rPr>
          <w:sz w:val="28"/>
          <w:szCs w:val="28"/>
        </w:rPr>
        <w:t xml:space="preserve">.  However, this argument is </w:t>
      </w:r>
      <w:r w:rsidR="00802BB7">
        <w:rPr>
          <w:sz w:val="28"/>
          <w:szCs w:val="28"/>
        </w:rPr>
        <w:t xml:space="preserve">thoroughly </w:t>
      </w:r>
      <w:r w:rsidR="00595A16" w:rsidRPr="00020207">
        <w:rPr>
          <w:sz w:val="28"/>
          <w:szCs w:val="28"/>
        </w:rPr>
        <w:t>false</w:t>
      </w:r>
      <w:r w:rsidR="00227F1C" w:rsidRPr="00020207">
        <w:rPr>
          <w:sz w:val="28"/>
          <w:szCs w:val="28"/>
        </w:rPr>
        <w:t xml:space="preserve"> since </w:t>
      </w:r>
      <w:r w:rsidR="00586525" w:rsidRPr="00020207">
        <w:rPr>
          <w:sz w:val="28"/>
          <w:szCs w:val="28"/>
        </w:rPr>
        <w:t xml:space="preserve">the situations discussed above have absolutely nothing to do with </w:t>
      </w:r>
      <w:r w:rsidR="001D5853" w:rsidRPr="00020207">
        <w:rPr>
          <w:sz w:val="28"/>
          <w:szCs w:val="28"/>
        </w:rPr>
        <w:t>circumstances surrounding abortion</w:t>
      </w:r>
      <w:r w:rsidR="001E2308" w:rsidRPr="00020207">
        <w:rPr>
          <w:sz w:val="28"/>
          <w:szCs w:val="28"/>
        </w:rPr>
        <w:t>s</w:t>
      </w:r>
      <w:r w:rsidR="009702E5">
        <w:rPr>
          <w:sz w:val="28"/>
          <w:szCs w:val="28"/>
        </w:rPr>
        <w:t xml:space="preserve"> – the decision of human beings</w:t>
      </w:r>
      <w:r w:rsidR="00656EA8">
        <w:rPr>
          <w:sz w:val="28"/>
          <w:szCs w:val="28"/>
        </w:rPr>
        <w:t>, not God, to kill pre-born children.</w:t>
      </w:r>
    </w:p>
    <w:p w14:paraId="03D3C589" w14:textId="77777777" w:rsidR="00602CC9" w:rsidRDefault="00602CC9">
      <w:pPr>
        <w:rPr>
          <w:sz w:val="28"/>
          <w:szCs w:val="28"/>
        </w:rPr>
      </w:pPr>
    </w:p>
    <w:p w14:paraId="3ED4491E" w14:textId="34ED6684" w:rsidR="00621BD9" w:rsidRDefault="00872137">
      <w:pPr>
        <w:rPr>
          <w:sz w:val="28"/>
          <w:szCs w:val="28"/>
        </w:rPr>
      </w:pPr>
      <w:r w:rsidRPr="00020207">
        <w:rPr>
          <w:sz w:val="28"/>
          <w:szCs w:val="28"/>
        </w:rPr>
        <w:t xml:space="preserve">Finally, </w:t>
      </w:r>
      <w:r w:rsidR="00345A20" w:rsidRPr="00020207">
        <w:rPr>
          <w:sz w:val="28"/>
          <w:szCs w:val="28"/>
        </w:rPr>
        <w:t xml:space="preserve">in both the Old and New Testaments, God </w:t>
      </w:r>
      <w:r w:rsidR="000E3AB2" w:rsidRPr="00020207">
        <w:rPr>
          <w:sz w:val="28"/>
          <w:szCs w:val="28"/>
        </w:rPr>
        <w:t xml:space="preserve">demonstrates His love for children and their great value.  He takes very seriously how we treat them and </w:t>
      </w:r>
      <w:r w:rsidR="005A4C32" w:rsidRPr="00020207">
        <w:rPr>
          <w:sz w:val="28"/>
          <w:szCs w:val="28"/>
        </w:rPr>
        <w:t>how we train them in His ways.</w:t>
      </w:r>
      <w:r w:rsidR="006E05C2" w:rsidRPr="00020207">
        <w:rPr>
          <w:sz w:val="28"/>
          <w:szCs w:val="28"/>
        </w:rPr>
        <w:t xml:space="preserve"> </w:t>
      </w:r>
      <w:r w:rsidR="00487B4D">
        <w:rPr>
          <w:sz w:val="28"/>
          <w:szCs w:val="28"/>
        </w:rPr>
        <w:t xml:space="preserve"> Again, the few situations in which children’s lives were not</w:t>
      </w:r>
      <w:r w:rsidR="007477B1">
        <w:rPr>
          <w:sz w:val="28"/>
          <w:szCs w:val="28"/>
        </w:rPr>
        <w:t xml:space="preserve"> </w:t>
      </w:r>
      <w:r w:rsidR="00487B4D">
        <w:rPr>
          <w:sz w:val="28"/>
          <w:szCs w:val="28"/>
        </w:rPr>
        <w:t xml:space="preserve">spared were </w:t>
      </w:r>
      <w:r w:rsidR="00123495">
        <w:rPr>
          <w:sz w:val="28"/>
          <w:szCs w:val="28"/>
        </w:rPr>
        <w:t>very specific, one-time events</w:t>
      </w:r>
      <w:r w:rsidR="00D85759">
        <w:rPr>
          <w:sz w:val="28"/>
          <w:szCs w:val="28"/>
        </w:rPr>
        <w:t xml:space="preserve"> that </w:t>
      </w:r>
      <w:r w:rsidR="00D85759" w:rsidRPr="00822AB5">
        <w:rPr>
          <w:sz w:val="28"/>
          <w:szCs w:val="28"/>
          <w:u w:val="single"/>
        </w:rPr>
        <w:t>He</w:t>
      </w:r>
      <w:r w:rsidR="00D85759">
        <w:rPr>
          <w:sz w:val="28"/>
          <w:szCs w:val="28"/>
        </w:rPr>
        <w:t xml:space="preserve"> determined, not human beings.</w:t>
      </w:r>
      <w:r w:rsidR="00020797">
        <w:rPr>
          <w:sz w:val="28"/>
          <w:szCs w:val="28"/>
        </w:rPr>
        <w:t xml:space="preserve">  </w:t>
      </w:r>
      <w:r w:rsidR="006F39B1">
        <w:rPr>
          <w:sz w:val="28"/>
          <w:szCs w:val="28"/>
        </w:rPr>
        <w:t>God is God</w:t>
      </w:r>
      <w:r w:rsidR="00656EA8">
        <w:rPr>
          <w:sz w:val="28"/>
          <w:szCs w:val="28"/>
        </w:rPr>
        <w:t>, the Life-giver</w:t>
      </w:r>
      <w:r w:rsidR="006F39B1">
        <w:rPr>
          <w:sz w:val="28"/>
          <w:szCs w:val="28"/>
        </w:rPr>
        <w:t>, the Creator of all; we are not.</w:t>
      </w:r>
      <w:r w:rsidR="00936AEA">
        <w:rPr>
          <w:sz w:val="28"/>
          <w:szCs w:val="28"/>
        </w:rPr>
        <w:t xml:space="preserve">  </w:t>
      </w:r>
      <w:r w:rsidR="00F36140">
        <w:rPr>
          <w:sz w:val="28"/>
          <w:szCs w:val="28"/>
        </w:rPr>
        <w:t>Many scriptures refer to His righteous judgments</w:t>
      </w:r>
      <w:r w:rsidR="0081625A">
        <w:rPr>
          <w:sz w:val="28"/>
          <w:szCs w:val="28"/>
        </w:rPr>
        <w:t xml:space="preserve"> and I John 4:</w:t>
      </w:r>
      <w:r w:rsidR="00C84611">
        <w:rPr>
          <w:sz w:val="28"/>
          <w:szCs w:val="28"/>
        </w:rPr>
        <w:t xml:space="preserve">8 says </w:t>
      </w:r>
      <w:r w:rsidR="002626CC" w:rsidRPr="00617B2D">
        <w:rPr>
          <w:sz w:val="28"/>
          <w:szCs w:val="28"/>
          <w:u w:val="single"/>
        </w:rPr>
        <w:t>God is love</w:t>
      </w:r>
      <w:r w:rsidR="002626CC">
        <w:rPr>
          <w:sz w:val="28"/>
          <w:szCs w:val="28"/>
        </w:rPr>
        <w:t>.</w:t>
      </w:r>
    </w:p>
    <w:p w14:paraId="3009463A" w14:textId="1745B5F9" w:rsidR="003D4C3B" w:rsidRPr="00CF5BFE" w:rsidRDefault="00EA500A">
      <w:pPr>
        <w:rPr>
          <w:sz w:val="32"/>
          <w:szCs w:val="32"/>
        </w:rPr>
      </w:pPr>
      <w:r>
        <w:rPr>
          <w:sz w:val="28"/>
          <w:szCs w:val="28"/>
        </w:rPr>
        <w:br/>
      </w:r>
      <w:r w:rsidR="00316D8E">
        <w:rPr>
          <w:sz w:val="28"/>
          <w:szCs w:val="28"/>
        </w:rPr>
        <w:t>When Jesus</w:t>
      </w:r>
      <w:r w:rsidR="003E2BBC">
        <w:rPr>
          <w:sz w:val="28"/>
          <w:szCs w:val="28"/>
        </w:rPr>
        <w:t xml:space="preserve"> died on the cross</w:t>
      </w:r>
      <w:r w:rsidR="00316D8E">
        <w:rPr>
          <w:sz w:val="28"/>
          <w:szCs w:val="28"/>
        </w:rPr>
        <w:t>, He took upon Himself the wrath of God on behalf of all mankind for all time</w:t>
      </w:r>
      <w:r w:rsidR="00722F07">
        <w:rPr>
          <w:sz w:val="28"/>
          <w:szCs w:val="28"/>
        </w:rPr>
        <w:t xml:space="preserve"> so that we could put our faith in Him for the forgiveness of our sins</w:t>
      </w:r>
      <w:r w:rsidR="003E2BBC">
        <w:rPr>
          <w:sz w:val="28"/>
          <w:szCs w:val="28"/>
        </w:rPr>
        <w:t>.  He is the Lamb of God who takes away the sin of the world and who delivers us from</w:t>
      </w:r>
      <w:r w:rsidR="00B00A5A">
        <w:rPr>
          <w:sz w:val="28"/>
          <w:szCs w:val="28"/>
        </w:rPr>
        <w:t xml:space="preserve"> judgment</w:t>
      </w:r>
      <w:r w:rsidR="00E76E18">
        <w:rPr>
          <w:sz w:val="28"/>
          <w:szCs w:val="28"/>
        </w:rPr>
        <w:t>.</w:t>
      </w:r>
      <w:r w:rsidR="00174B13">
        <w:rPr>
          <w:sz w:val="28"/>
          <w:szCs w:val="28"/>
        </w:rPr>
        <w:t xml:space="preserve">  For God so loved the world </w:t>
      </w:r>
      <w:r w:rsidR="00174B13" w:rsidRPr="0011013F">
        <w:rPr>
          <w:sz w:val="28"/>
          <w:szCs w:val="28"/>
          <w:u w:val="single"/>
        </w:rPr>
        <w:t xml:space="preserve">He gave </w:t>
      </w:r>
      <w:r w:rsidR="00174B13" w:rsidRPr="006A46EE">
        <w:rPr>
          <w:sz w:val="28"/>
          <w:szCs w:val="28"/>
          <w:u w:val="single"/>
        </w:rPr>
        <w:t xml:space="preserve">His </w:t>
      </w:r>
      <w:r w:rsidR="00B7259B" w:rsidRPr="006A46EE">
        <w:rPr>
          <w:sz w:val="28"/>
          <w:szCs w:val="28"/>
          <w:u w:val="single"/>
        </w:rPr>
        <w:t>only begotten Son</w:t>
      </w:r>
      <w:r w:rsidR="00B7259B">
        <w:rPr>
          <w:sz w:val="28"/>
          <w:szCs w:val="28"/>
        </w:rPr>
        <w:t xml:space="preserve"> so that whoever believes in Him will not perish but have eternal life!</w:t>
      </w:r>
    </w:p>
    <w:sectPr w:rsidR="003D4C3B" w:rsidRPr="00CF5BFE" w:rsidSect="006F39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58"/>
    <w:rsid w:val="000006EA"/>
    <w:rsid w:val="00001FA5"/>
    <w:rsid w:val="000137FC"/>
    <w:rsid w:val="000173E5"/>
    <w:rsid w:val="00020207"/>
    <w:rsid w:val="00020797"/>
    <w:rsid w:val="0002675A"/>
    <w:rsid w:val="0002766F"/>
    <w:rsid w:val="00036ED1"/>
    <w:rsid w:val="00037FC6"/>
    <w:rsid w:val="00040589"/>
    <w:rsid w:val="00047C0E"/>
    <w:rsid w:val="00053F2F"/>
    <w:rsid w:val="00054184"/>
    <w:rsid w:val="00060030"/>
    <w:rsid w:val="00060388"/>
    <w:rsid w:val="000638B3"/>
    <w:rsid w:val="00096817"/>
    <w:rsid w:val="000A2766"/>
    <w:rsid w:val="000B1878"/>
    <w:rsid w:val="000B263F"/>
    <w:rsid w:val="000B27D5"/>
    <w:rsid w:val="000D32C2"/>
    <w:rsid w:val="000E3AB2"/>
    <w:rsid w:val="000F2504"/>
    <w:rsid w:val="001012FF"/>
    <w:rsid w:val="00104109"/>
    <w:rsid w:val="0010651F"/>
    <w:rsid w:val="0011013F"/>
    <w:rsid w:val="001124C3"/>
    <w:rsid w:val="00123495"/>
    <w:rsid w:val="00141DC4"/>
    <w:rsid w:val="001432D4"/>
    <w:rsid w:val="001607AC"/>
    <w:rsid w:val="00174B13"/>
    <w:rsid w:val="001772CE"/>
    <w:rsid w:val="00181DE3"/>
    <w:rsid w:val="00184B33"/>
    <w:rsid w:val="001A7AA9"/>
    <w:rsid w:val="001B65C7"/>
    <w:rsid w:val="001D5853"/>
    <w:rsid w:val="001D5871"/>
    <w:rsid w:val="001E2308"/>
    <w:rsid w:val="001E3B93"/>
    <w:rsid w:val="001E47FA"/>
    <w:rsid w:val="00211FFE"/>
    <w:rsid w:val="0021251A"/>
    <w:rsid w:val="00220746"/>
    <w:rsid w:val="00227F1C"/>
    <w:rsid w:val="00236017"/>
    <w:rsid w:val="00237E46"/>
    <w:rsid w:val="00242B61"/>
    <w:rsid w:val="00254EE8"/>
    <w:rsid w:val="002563DB"/>
    <w:rsid w:val="00257293"/>
    <w:rsid w:val="002626CC"/>
    <w:rsid w:val="00273DD6"/>
    <w:rsid w:val="00283BEA"/>
    <w:rsid w:val="0029245C"/>
    <w:rsid w:val="00293A6B"/>
    <w:rsid w:val="002949C4"/>
    <w:rsid w:val="002A0572"/>
    <w:rsid w:val="002C3B64"/>
    <w:rsid w:val="002E45A0"/>
    <w:rsid w:val="002F6418"/>
    <w:rsid w:val="0030033B"/>
    <w:rsid w:val="00302E82"/>
    <w:rsid w:val="003050AE"/>
    <w:rsid w:val="0030635B"/>
    <w:rsid w:val="00312D47"/>
    <w:rsid w:val="003146DD"/>
    <w:rsid w:val="00316D8E"/>
    <w:rsid w:val="00322920"/>
    <w:rsid w:val="00345A20"/>
    <w:rsid w:val="0035185F"/>
    <w:rsid w:val="00352FC0"/>
    <w:rsid w:val="0035643A"/>
    <w:rsid w:val="00356F6F"/>
    <w:rsid w:val="00357439"/>
    <w:rsid w:val="00362D73"/>
    <w:rsid w:val="003719FE"/>
    <w:rsid w:val="00373862"/>
    <w:rsid w:val="00374CA8"/>
    <w:rsid w:val="00375E10"/>
    <w:rsid w:val="003A14AE"/>
    <w:rsid w:val="003B6D4D"/>
    <w:rsid w:val="003C38B6"/>
    <w:rsid w:val="003C789B"/>
    <w:rsid w:val="003C7F93"/>
    <w:rsid w:val="003D4C3B"/>
    <w:rsid w:val="003E0012"/>
    <w:rsid w:val="003E2BBC"/>
    <w:rsid w:val="003E6CF1"/>
    <w:rsid w:val="004022B6"/>
    <w:rsid w:val="0040502E"/>
    <w:rsid w:val="00407F97"/>
    <w:rsid w:val="004466A0"/>
    <w:rsid w:val="00462845"/>
    <w:rsid w:val="00464462"/>
    <w:rsid w:val="00487B4D"/>
    <w:rsid w:val="00493D3D"/>
    <w:rsid w:val="004A167F"/>
    <w:rsid w:val="004A40D6"/>
    <w:rsid w:val="004A4BD6"/>
    <w:rsid w:val="004B12CF"/>
    <w:rsid w:val="004C7630"/>
    <w:rsid w:val="004D31B1"/>
    <w:rsid w:val="004E4B50"/>
    <w:rsid w:val="004F0AF9"/>
    <w:rsid w:val="004F5C2C"/>
    <w:rsid w:val="004F6D5F"/>
    <w:rsid w:val="00505067"/>
    <w:rsid w:val="00531E9C"/>
    <w:rsid w:val="00541370"/>
    <w:rsid w:val="00544F14"/>
    <w:rsid w:val="00546DB5"/>
    <w:rsid w:val="00566DF6"/>
    <w:rsid w:val="0057294A"/>
    <w:rsid w:val="00575DC3"/>
    <w:rsid w:val="00586525"/>
    <w:rsid w:val="005928B5"/>
    <w:rsid w:val="005955D5"/>
    <w:rsid w:val="00595A16"/>
    <w:rsid w:val="005968B0"/>
    <w:rsid w:val="005A4C32"/>
    <w:rsid w:val="005B3C58"/>
    <w:rsid w:val="005B4F9A"/>
    <w:rsid w:val="005B6C9E"/>
    <w:rsid w:val="005E18A0"/>
    <w:rsid w:val="005E41CF"/>
    <w:rsid w:val="005F0347"/>
    <w:rsid w:val="00602CC9"/>
    <w:rsid w:val="00603A35"/>
    <w:rsid w:val="00613E5B"/>
    <w:rsid w:val="00617B2D"/>
    <w:rsid w:val="00621BD9"/>
    <w:rsid w:val="00640E77"/>
    <w:rsid w:val="00650D3F"/>
    <w:rsid w:val="00656EA8"/>
    <w:rsid w:val="00695158"/>
    <w:rsid w:val="006A46EE"/>
    <w:rsid w:val="006A7292"/>
    <w:rsid w:val="006A7695"/>
    <w:rsid w:val="006B2FE9"/>
    <w:rsid w:val="006B5A62"/>
    <w:rsid w:val="006C03FE"/>
    <w:rsid w:val="006C1CD5"/>
    <w:rsid w:val="006E05C2"/>
    <w:rsid w:val="006F3995"/>
    <w:rsid w:val="006F39B1"/>
    <w:rsid w:val="00703BCE"/>
    <w:rsid w:val="00705676"/>
    <w:rsid w:val="00722F07"/>
    <w:rsid w:val="007364AF"/>
    <w:rsid w:val="007477B1"/>
    <w:rsid w:val="0076474E"/>
    <w:rsid w:val="00777788"/>
    <w:rsid w:val="0079067B"/>
    <w:rsid w:val="00796322"/>
    <w:rsid w:val="007A3645"/>
    <w:rsid w:val="007B6714"/>
    <w:rsid w:val="007D5B01"/>
    <w:rsid w:val="007D648A"/>
    <w:rsid w:val="007E30B4"/>
    <w:rsid w:val="007F403B"/>
    <w:rsid w:val="00802BB7"/>
    <w:rsid w:val="00812707"/>
    <w:rsid w:val="0081625A"/>
    <w:rsid w:val="00817110"/>
    <w:rsid w:val="00822AB5"/>
    <w:rsid w:val="0083543F"/>
    <w:rsid w:val="00844A6F"/>
    <w:rsid w:val="0085168A"/>
    <w:rsid w:val="00860302"/>
    <w:rsid w:val="00872137"/>
    <w:rsid w:val="008A2315"/>
    <w:rsid w:val="008A34FB"/>
    <w:rsid w:val="008A5942"/>
    <w:rsid w:val="008C3D1B"/>
    <w:rsid w:val="008E1314"/>
    <w:rsid w:val="008F7B59"/>
    <w:rsid w:val="00910D30"/>
    <w:rsid w:val="009218B4"/>
    <w:rsid w:val="00923117"/>
    <w:rsid w:val="00936AEA"/>
    <w:rsid w:val="00952224"/>
    <w:rsid w:val="009702E5"/>
    <w:rsid w:val="00973FAC"/>
    <w:rsid w:val="009821B6"/>
    <w:rsid w:val="00984D5A"/>
    <w:rsid w:val="00990D9E"/>
    <w:rsid w:val="00997009"/>
    <w:rsid w:val="009978B6"/>
    <w:rsid w:val="009A3436"/>
    <w:rsid w:val="009A5674"/>
    <w:rsid w:val="009B09F3"/>
    <w:rsid w:val="009B294D"/>
    <w:rsid w:val="009B4867"/>
    <w:rsid w:val="009B66FF"/>
    <w:rsid w:val="009C721D"/>
    <w:rsid w:val="009E2D0F"/>
    <w:rsid w:val="009E46CC"/>
    <w:rsid w:val="009F61FB"/>
    <w:rsid w:val="009F712F"/>
    <w:rsid w:val="00A039F6"/>
    <w:rsid w:val="00A21068"/>
    <w:rsid w:val="00A31401"/>
    <w:rsid w:val="00A37649"/>
    <w:rsid w:val="00A45E03"/>
    <w:rsid w:val="00A653A7"/>
    <w:rsid w:val="00A72BD1"/>
    <w:rsid w:val="00A80C1D"/>
    <w:rsid w:val="00A9347A"/>
    <w:rsid w:val="00AA7857"/>
    <w:rsid w:val="00AC5A1D"/>
    <w:rsid w:val="00AD5B80"/>
    <w:rsid w:val="00AE4C07"/>
    <w:rsid w:val="00AE527E"/>
    <w:rsid w:val="00AF1CDB"/>
    <w:rsid w:val="00B00A5A"/>
    <w:rsid w:val="00B0371F"/>
    <w:rsid w:val="00B14287"/>
    <w:rsid w:val="00B249FD"/>
    <w:rsid w:val="00B502D9"/>
    <w:rsid w:val="00B52837"/>
    <w:rsid w:val="00B619CA"/>
    <w:rsid w:val="00B7259B"/>
    <w:rsid w:val="00B73831"/>
    <w:rsid w:val="00B85EC8"/>
    <w:rsid w:val="00B96D9C"/>
    <w:rsid w:val="00BB3DB1"/>
    <w:rsid w:val="00BD41BA"/>
    <w:rsid w:val="00BE0A3B"/>
    <w:rsid w:val="00BE7FDD"/>
    <w:rsid w:val="00C038E1"/>
    <w:rsid w:val="00C03E8C"/>
    <w:rsid w:val="00C0729D"/>
    <w:rsid w:val="00C078DB"/>
    <w:rsid w:val="00C24520"/>
    <w:rsid w:val="00C26D3A"/>
    <w:rsid w:val="00C35620"/>
    <w:rsid w:val="00C477AA"/>
    <w:rsid w:val="00C827B1"/>
    <w:rsid w:val="00C84611"/>
    <w:rsid w:val="00C87598"/>
    <w:rsid w:val="00C9483C"/>
    <w:rsid w:val="00CA284B"/>
    <w:rsid w:val="00CB31DA"/>
    <w:rsid w:val="00CB530F"/>
    <w:rsid w:val="00CB6284"/>
    <w:rsid w:val="00CC56F9"/>
    <w:rsid w:val="00CD250E"/>
    <w:rsid w:val="00CD253E"/>
    <w:rsid w:val="00CE2F2F"/>
    <w:rsid w:val="00CF5BFE"/>
    <w:rsid w:val="00D02802"/>
    <w:rsid w:val="00D029EF"/>
    <w:rsid w:val="00D10282"/>
    <w:rsid w:val="00D16BB6"/>
    <w:rsid w:val="00D27611"/>
    <w:rsid w:val="00D33972"/>
    <w:rsid w:val="00D4592F"/>
    <w:rsid w:val="00D45A1D"/>
    <w:rsid w:val="00D545FB"/>
    <w:rsid w:val="00D63254"/>
    <w:rsid w:val="00D81C83"/>
    <w:rsid w:val="00D85759"/>
    <w:rsid w:val="00D974A5"/>
    <w:rsid w:val="00DA0170"/>
    <w:rsid w:val="00DA3BE9"/>
    <w:rsid w:val="00DA7911"/>
    <w:rsid w:val="00DA7A81"/>
    <w:rsid w:val="00DC447F"/>
    <w:rsid w:val="00DD1656"/>
    <w:rsid w:val="00DD59A4"/>
    <w:rsid w:val="00DD6348"/>
    <w:rsid w:val="00DE4158"/>
    <w:rsid w:val="00DF422F"/>
    <w:rsid w:val="00DF59E9"/>
    <w:rsid w:val="00E01CAA"/>
    <w:rsid w:val="00E1531C"/>
    <w:rsid w:val="00E4071B"/>
    <w:rsid w:val="00E50475"/>
    <w:rsid w:val="00E5327D"/>
    <w:rsid w:val="00E53562"/>
    <w:rsid w:val="00E547CB"/>
    <w:rsid w:val="00E66610"/>
    <w:rsid w:val="00E76E18"/>
    <w:rsid w:val="00E904EF"/>
    <w:rsid w:val="00E96A8A"/>
    <w:rsid w:val="00EA500A"/>
    <w:rsid w:val="00ED1EF2"/>
    <w:rsid w:val="00EF73B3"/>
    <w:rsid w:val="00F302FC"/>
    <w:rsid w:val="00F339F4"/>
    <w:rsid w:val="00F36140"/>
    <w:rsid w:val="00F367C5"/>
    <w:rsid w:val="00F55D6B"/>
    <w:rsid w:val="00F578C4"/>
    <w:rsid w:val="00F63C98"/>
    <w:rsid w:val="00FC26CE"/>
    <w:rsid w:val="00FC5CEB"/>
    <w:rsid w:val="00FD5890"/>
    <w:rsid w:val="00FE2F17"/>
    <w:rsid w:val="00FE590E"/>
    <w:rsid w:val="00FF23D9"/>
    <w:rsid w:val="00FF42A5"/>
    <w:rsid w:val="00FF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128E"/>
  <w15:chartTrackingRefBased/>
  <w15:docId w15:val="{3BA38757-CAF4-EC46-809E-105B39D6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Ytuarte</dc:creator>
  <cp:keywords/>
  <dc:description/>
  <cp:lastModifiedBy>Melissa Ytuarte</cp:lastModifiedBy>
  <cp:revision>2</cp:revision>
  <cp:lastPrinted>2021-05-20T18:45:00Z</cp:lastPrinted>
  <dcterms:created xsi:type="dcterms:W3CDTF">2021-05-20T19:51:00Z</dcterms:created>
  <dcterms:modified xsi:type="dcterms:W3CDTF">2021-05-20T19:51:00Z</dcterms:modified>
</cp:coreProperties>
</file>